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proofErr w:type="spellStart"/>
      <w:proofErr w:type="spellEnd"/>
      <w:r>
        <w:rPr>
          <w:rFonts w:cs="Arial"/>
          <w:b/>
          <w:sz w:val="18"/>
          <w:szCs w:val="18"/>
          <w:lang w:val="en-ZA"/>
        </w:rPr>
        <w:t>11 May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proofErr w:type="spellStart"/>
      <w:proofErr w:type="spellEnd"/>
      <w:proofErr w:type="gramStart"/>
      <w:r>
        <w:rPr>
          <w:rFonts w:cs="Arial"/>
          <w:b/>
          <w:i/>
          <w:sz w:val="18"/>
          <w:szCs w:val="18"/>
          <w:lang w:val="en-ZA"/>
        </w:rPr>
        <w:t>The South African National Roads Agency Ltd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F656B">
        <w:rPr>
          <w:rFonts w:cs="Arial"/>
          <w:b/>
          <w:i/>
          <w:sz w:val="18"/>
          <w:szCs w:val="18"/>
          <w:lang w:val="en-ZA"/>
        </w:rPr>
        <w:t>“</w:t>
      </w:r>
      <w:proofErr w:type="spellStart"/>
      <w:proofErr w:type="spellEnd"/>
      <w:r>
        <w:rPr>
          <w:rFonts w:cs="Arial"/>
          <w:b/>
          <w:i/>
          <w:sz w:val="18"/>
          <w:szCs w:val="18"/>
          <w:lang w:val="en-ZA"/>
        </w:rPr>
        <w:t>NRA013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proofErr w:type="spellStart"/>
      <w:proofErr w:type="spellEnd"/>
      <w:r>
        <w:rPr>
          <w:rFonts w:cs="Arial"/>
          <w:b/>
          <w:sz w:val="18"/>
          <w:szCs w:val="18"/>
          <w:lang w:val="en-ZA"/>
        </w:rPr>
        <w:t>The South African National Roads Agency Ltd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proofErr w:type="spellStart"/>
      <w:proofErr w:type="spellEnd"/>
      <w:proofErr w:type="spellStart"/>
      <w:proofErr w:type="spellEnd"/>
      <w:r>
        <w:rPr>
          <w:rFonts w:cs="Arial"/>
          <w:sz w:val="18"/>
          <w:szCs w:val="18"/>
          <w:lang w:val="en-ZA"/>
        </w:rPr>
        <w:t>15 July 2008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proofErr w:type="spellStart"/>
      <w:proofErr w:type="spellEnd"/>
      <w:r>
        <w:rPr>
          <w:rFonts w:cs="Arial"/>
          <w:b/>
          <w:sz w:val="18"/>
          <w:szCs w:val="18"/>
          <w:lang w:val="en-ZA"/>
        </w:rPr>
        <w:t>Domestic Medium Term Note Programme</w:t>
      </w:r>
      <w:r w:rsidRPr="005F656B">
        <w:rPr>
          <w:rFonts w:cs="Arial"/>
          <w:b/>
          <w:sz w:val="18"/>
          <w:szCs w:val="18"/>
          <w:lang w:val="en-ZA"/>
        </w:rPr>
        <w:t xml:space="preserve"> </w:t>
      </w:r>
      <w:r w:rsidRPr="005F656B">
        <w:rPr>
          <w:rFonts w:cs="Arial"/>
          <w:bCs/>
          <w:sz w:val="18"/>
          <w:szCs w:val="18"/>
          <w:lang w:val="en-ZA"/>
        </w:rPr>
        <w:t>dated</w:t>
      </w:r>
      <w:r w:rsidRPr="005F656B">
        <w:rPr>
          <w:rFonts w:cs="Arial"/>
          <w:b/>
          <w:bCs/>
          <w:sz w:val="18"/>
          <w:szCs w:val="18"/>
          <w:lang w:val="en-ZA"/>
        </w:rPr>
        <w:t xml:space="preserve"> </w:t>
      </w:r>
      <w:proofErr w:type="spellStart"/>
      <w:proofErr w:type="spellEnd"/>
      <w:proofErr w:type="spellStart"/>
      <w:proofErr w:type="spellEnd"/>
      <w:r>
        <w:rPr>
          <w:rFonts w:cs="Arial"/>
          <w:b/>
          <w:bCs/>
          <w:sz w:val="18"/>
          <w:szCs w:val="18"/>
          <w:lang w:val="en-ZA"/>
        </w:rPr>
        <w:t>29 May 2008</w:t>
      </w:r>
      <w:r w:rsidRPr="005F656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proofErr w:type="spellStart"/>
      <w:proofErr w:type="spellEnd"/>
      <w:r>
        <w:rPr>
          <w:rFonts w:cs="Arial"/>
          <w:b/>
          <w:sz w:val="18"/>
          <w:szCs w:val="18"/>
          <w:lang w:val="en-ZA"/>
        </w:rPr>
        <w:t>CPI 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proofErr w:type="spellStart"/>
      <w:proofErr w:type="spellEnd"/>
      <w:proofErr w:type="gramStart"/>
      <w:proofErr w:type="gramEnd"/>
      <w:r>
        <w:rPr>
          <w:rFonts w:cs="Arial"/>
          <w:sz w:val="18"/>
          <w:szCs w:val="18"/>
          <w:lang w:val="en-ZA"/>
        </w:rPr>
        <w:t>1,484,500,000.00</w:t>
      </w:r>
    </w:p>
    <w:p w:rsidR="005F656B" w:rsidRPr="005F656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b/>
          <w:sz w:val="18"/>
          <w:szCs w:val="18"/>
          <w:lang w:val="en-ZA"/>
        </w:rPr>
        <w:t>N/A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NRA013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proofErr w:type="spellStart"/>
      <w:proofErr w:type="spellEnd"/>
      <w:proofErr w:type="gramStart"/>
      <w:proofErr w:type="gramEnd"/>
      <w:r>
        <w:rPr>
          <w:rFonts w:cs="Arial"/>
          <w:sz w:val="18"/>
          <w:szCs w:val="18"/>
          <w:lang w:val="en-ZA"/>
        </w:rPr>
        <w:t>1,484,500,000.00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proofErr w:type="spellStart"/>
      <w:proofErr w:type="spellEnd"/>
      <w:proofErr w:type="gramStart"/>
      <w:proofErr w:type="gramEnd"/>
      <w:r>
        <w:rPr>
          <w:rFonts w:cs="Arial"/>
          <w:sz w:val="18"/>
          <w:szCs w:val="18"/>
          <w:lang w:val="en-ZA"/>
        </w:rPr>
        <w:t>0.00 %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4.25%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 Frequency</w:t>
      </w:r>
      <w:r w:rsidRPr="005F656B">
        <w:rPr>
          <w:rFonts w:cs="Arial"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Bi-annual coupon debt (2)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Yield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proofErr w:type="spellStart"/>
      <w:proofErr w:type="spellEnd"/>
      <w:proofErr w:type="spellStart"/>
      <w:proofErr w:type="spellEnd"/>
      <w:r>
        <w:rPr>
          <w:rFonts w:cs="Arial"/>
          <w:sz w:val="18"/>
          <w:szCs w:val="18"/>
          <w:lang w:val="en-ZA"/>
        </w:rPr>
        <w:t>31 October 2013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20 April, 21 October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30 April, 31 October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19 April, 20 October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proofErr w:type="spellStart"/>
      <w:proofErr w:type="spellEnd"/>
      <w:r>
        <w:rPr>
          <w:rFonts w:cs="Arial"/>
          <w:sz w:val="18"/>
          <w:szCs w:val="18"/>
          <w:lang w:val="en-ZA"/>
        </w:rPr>
        <w:t>15 July 2008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proofErr w:type="spellStart"/>
      <w:proofErr w:type="spellEnd"/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proofErr w:type="spellStart"/>
      <w:proofErr w:type="spellEnd"/>
      <w:proofErr w:type="spellStart"/>
      <w:proofErr w:type="spellEnd"/>
      <w:r>
        <w:rPr>
          <w:rFonts w:cs="Arial"/>
          <w:sz w:val="18"/>
          <w:szCs w:val="18"/>
          <w:lang w:val="en-ZA"/>
        </w:rPr>
        <w:t>15 July 2008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proofErr w:type="spellStart"/>
      <w:proofErr w:type="spellEnd"/>
      <w:proofErr w:type="spellStart"/>
      <w:proofErr w:type="spellEnd"/>
      <w:r>
        <w:rPr>
          <w:rFonts w:cs="Arial"/>
          <w:sz w:val="18"/>
          <w:szCs w:val="18"/>
          <w:lang w:val="en-ZA"/>
        </w:rPr>
        <w:t>31 October 2008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Base CPI</w:t>
      </w:r>
      <w:r w:rsidRPr="005F656B">
        <w:rPr>
          <w:b/>
          <w:sz w:val="18"/>
          <w:szCs w:val="18"/>
          <w:lang w:val="en-ZA"/>
        </w:rPr>
        <w:tab/>
      </w:r>
      <w:proofErr w:type="spellStart"/>
      <w:proofErr w:type="spellEnd"/>
      <w:proofErr w:type="gramStart"/>
      <w:proofErr w:type="gramEnd"/>
      <w:r>
        <w:rPr>
          <w:sz w:val="18"/>
          <w:szCs w:val="18"/>
          <w:lang w:val="en-ZA"/>
        </w:rPr>
        <w:t>N/A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 xml:space="preserve">Call / Step </w:t>
      </w:r>
      <w:proofErr w:type="gramStart"/>
      <w:r w:rsidRPr="005F656B">
        <w:rPr>
          <w:b/>
          <w:sz w:val="18"/>
          <w:szCs w:val="18"/>
          <w:lang w:val="en-ZA"/>
        </w:rPr>
        <w:t>Up</w:t>
      </w:r>
      <w:proofErr w:type="gramEnd"/>
      <w:r w:rsidRPr="005F656B">
        <w:rPr>
          <w:b/>
          <w:sz w:val="18"/>
          <w:szCs w:val="18"/>
          <w:lang w:val="en-ZA"/>
        </w:rPr>
        <w:t xml:space="preserve"> Date</w:t>
      </w:r>
      <w:r w:rsidRPr="005F656B">
        <w:rPr>
          <w:sz w:val="18"/>
          <w:szCs w:val="18"/>
          <w:lang w:val="en-ZA"/>
        </w:rPr>
        <w:tab/>
      </w:r>
      <w:proofErr w:type="spellStart"/>
      <w:proofErr w:type="spellEnd"/>
      <w:proofErr w:type="spellStart"/>
      <w:proofErr w:type="spellEnd"/>
      <w:r>
        <w:rPr>
          <w:rFonts w:cs="Arial"/>
          <w:sz w:val="18"/>
          <w:szCs w:val="18"/>
          <w:lang w:val="en-ZA"/>
        </w:rPr>
        <w:t>N/A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sz w:val="18"/>
          <w:szCs w:val="18"/>
          <w:lang w:val="en-ZA"/>
        </w:rPr>
        <w:t>ZAG000055971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highlight w:val="green"/>
          <w:lang w:val="en-ZA"/>
        </w:rPr>
        <w:p w:rsidR="005F656B" w:rsidRPr="005F656B" w:rsidRDefault="005F656B" w:rsidP="004D3468">
          <w:pPr>
            <w:tabs>
              <w:tab w:val="left" w:pos="3402"/>
              <w:tab w:val="left" w:pos="7513"/>
            </w:tabs>
            <w:suppressAutoHyphens/>
            <w:spacing w:line="312" w:lineRule="auto"/>
            <w:ind w:right="29"/>
            <w:rPr>
              <w:rFonts w:cs="Arial"/>
              <w:sz w:val="18"/>
              <w:szCs w:val="18"/>
              <w:highlight w:val="yellow"/>
              <w:lang w:val="en-ZA"/>
            </w:rPr>
          </w:pPr>
          <w:r w:rsidRPr="005F656B">
            <w:rPr>
              <w:rFonts w:cs="Arial"/>
              <w:sz w:val="18"/>
              <w:szCs w:val="18"/>
              <w:lang w:val="en-ZA"/>
            </w:rPr>
            <w:t>Ms. I Mulder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r w:rsidRPr="005F656B">
            <w:rPr>
              <w:rFonts w:cs="Arial"/>
              <w:sz w:val="18"/>
              <w:szCs w:val="18"/>
              <w:lang w:val="en-ZA"/>
            </w:rPr>
            <w:tab/>
            <w:t>The South African National Roads Agency Ltd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r w:rsidRPr="005F656B">
            <w:rPr>
              <w:rFonts w:cs="Arial"/>
              <w:sz w:val="18"/>
              <w:szCs w:val="18"/>
              <w:lang w:val="en-ZA"/>
            </w:rPr>
            <w:tab/>
            <w:t>+27 12 4266000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rPr>
          <w:rFonts w:eastAsia="Times New Roman" w:cs="Arial"/>
          <w:sz w:val="18"/>
          <w:szCs w:val="18"/>
          <w:highlight w:val="green"/>
          <w:lang w:val="en-ZA"/>
        </w:rPr>
        <w:p w:rsidR="005F656B" w:rsidRPr="005F656B" w:rsidRDefault="005F656B" w:rsidP="004D3468">
          <w:pPr>
            <w:tabs>
              <w:tab w:val="left" w:pos="3402"/>
              <w:tab w:val="left" w:pos="7513"/>
            </w:tabs>
            <w:suppressAutoHyphens/>
            <w:spacing w:line="312" w:lineRule="auto"/>
            <w:ind w:right="29"/>
            <w:rPr>
              <w:rFonts w:cs="Arial"/>
              <w:sz w:val="18"/>
              <w:szCs w:val="18"/>
              <w:highlight w:val="yellow"/>
              <w:lang w:val="en-ZA"/>
            </w:rPr>
          </w:pPr>
          <w:r w:rsidRPr="005F656B">
            <w:rPr>
              <w:rFonts w:cs="Arial"/>
              <w:sz w:val="18"/>
              <w:szCs w:val="18"/>
              <w:lang w:val="en-ZA"/>
            </w:rPr>
            <w:t>Marrilyn Williams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r w:rsidRPr="005F656B">
            <w:rPr>
              <w:rFonts w:cs="Arial"/>
              <w:sz w:val="18"/>
              <w:szCs w:val="18"/>
              <w:lang w:val="en-ZA"/>
            </w:rPr>
            <w:tab/>
            <w:t>JSE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r w:rsidRPr="005F656B">
            <w:rPr>
              <w:rFonts w:cs="Arial"/>
              <w:sz w:val="18"/>
              <w:szCs w:val="18"/>
              <w:lang w:val="en-ZA"/>
            </w:rPr>
            <w:tab/>
            <w:t>+27 11 5207506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rPr>
          <w:rFonts w:eastAsia="Times New Roman" w:cs="Arial"/>
          <w:sz w:val="18"/>
          <w:szCs w:val="18"/>
          <w:highlight w:val="green"/>
          <w:lang w:val="en-ZA"/>
        </w:rPr>
      </w:r>
    </w:p>
    <w:p w:rsidR="00085030" w:rsidRPr="00B8543C" w:rsidRDefault="005F656B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/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479A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479AA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3479A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479A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479AA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3479AA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4" w:name="LHS_JSE_Footer"/>
    <w:bookmarkStart w:id="5" w:name="LHS_YieldX_Footer"/>
    <w:r>
      <w:rPr>
        <w:noProof/>
        <w:lang w:eastAsia="en-ZA"/>
      </w:rPr>
      <w:drawing>
        <wp:inline distT="0" distB="0" distL="0" distR="0" wp14:anchorId="0CD0A5CE" wp14:editId="3B759419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6" w:name="_GoBack"/>
    <w:bookmarkEnd w:id="6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479AA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F2D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F2D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2" w:name="LHS_JSE_Header"/>
    <w:bookmarkStart w:id="3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DDD6D01-CA70-4474-B043-7DB20407E4D2}"/>
</file>

<file path=customXml/itemProps2.xml><?xml version="1.0" encoding="utf-8"?>
<ds:datastoreItem xmlns:ds="http://schemas.openxmlformats.org/officeDocument/2006/customXml" ds:itemID="{7F16E712-05F2-4C43-BD96-82B4ACDA1822}"/>
</file>

<file path=customXml/itemProps3.xml><?xml version="1.0" encoding="utf-8"?>
<ds:datastoreItem xmlns:ds="http://schemas.openxmlformats.org/officeDocument/2006/customXml" ds:itemID="{EF3E941A-765D-4DDE-A502-593AB5B3E4E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15</TotalTime>
  <Pages>1</Pages>
  <Words>174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1892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10</cp:revision>
  <cp:lastPrinted>2012-01-03T09:35:00Z</cp:lastPrinted>
  <dcterms:created xsi:type="dcterms:W3CDTF">2012-03-13T10:18:00Z</dcterms:created>
  <dcterms:modified xsi:type="dcterms:W3CDTF">2013-04-24T13:56:00Z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